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B0756">
        <w:rPr>
          <w:rFonts w:ascii="Times New Roman" w:hAnsi="Times New Roman" w:cs="Times New Roman"/>
          <w:b/>
          <w:sz w:val="28"/>
          <w:szCs w:val="28"/>
          <w:lang w:val="kk-KZ"/>
        </w:rPr>
        <w:t>январь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</w:t>
      </w:r>
      <w:r w:rsidR="007B0756">
        <w:rPr>
          <w:rFonts w:ascii="Times New Roman" w:hAnsi="Times New Roman" w:cs="Times New Roman"/>
          <w:b/>
          <w:sz w:val="28"/>
          <w:szCs w:val="28"/>
        </w:rPr>
        <w:t>6</w:t>
      </w:r>
      <w:r w:rsidR="00EF528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F5285" w:rsidRDefault="004137F3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 состоянию на </w:t>
      </w:r>
      <w:r w:rsidR="007B0756">
        <w:rPr>
          <w:rFonts w:ascii="Times New Roman" w:hAnsi="Times New Roman" w:cs="Times New Roman"/>
          <w:i/>
          <w:sz w:val="24"/>
          <w:szCs w:val="24"/>
        </w:rPr>
        <w:t>08</w:t>
      </w:r>
      <w:r w:rsidR="00862D9A">
        <w:rPr>
          <w:rFonts w:ascii="Times New Roman" w:hAnsi="Times New Roman" w:cs="Times New Roman"/>
          <w:i/>
          <w:sz w:val="24"/>
          <w:szCs w:val="24"/>
        </w:rPr>
        <w:t>.01</w:t>
      </w:r>
      <w:r w:rsidR="00EF5285">
        <w:rPr>
          <w:rFonts w:ascii="Times New Roman" w:hAnsi="Times New Roman" w:cs="Times New Roman"/>
          <w:i/>
          <w:sz w:val="24"/>
          <w:szCs w:val="24"/>
        </w:rPr>
        <w:t>.202</w:t>
      </w:r>
      <w:r w:rsidR="00862D9A">
        <w:rPr>
          <w:rFonts w:ascii="Times New Roman" w:hAnsi="Times New Roman" w:cs="Times New Roman"/>
          <w:i/>
          <w:sz w:val="24"/>
          <w:szCs w:val="24"/>
        </w:rPr>
        <w:t>6</w:t>
      </w:r>
      <w:r w:rsidR="00EF5285">
        <w:rPr>
          <w:rFonts w:ascii="Times New Roman" w:hAnsi="Times New Roman" w:cs="Times New Roman"/>
          <w:i/>
          <w:sz w:val="24"/>
          <w:szCs w:val="24"/>
        </w:rPr>
        <w:t>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5A4AC0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C0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9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C520BF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876566" w:rsidP="000F5A7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Проект приказа Министра финансов Республики Казахстан 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842B9D" w:rsidRPr="00842B9D">
              <w:rPr>
                <w:rFonts w:ascii="Times New Roman" w:hAnsi="Times New Roman" w:cs="Times New Roman"/>
                <w:sz w:val="16"/>
                <w:szCs w:val="16"/>
              </w:rPr>
              <w:t>Об утверждении формы уведомления о получении заявления о ввозе товаров и уплате косвенных налогов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70428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Камалова Б.О</w:t>
            </w:r>
            <w:r w:rsidR="000B2A01" w:rsidRPr="00C520B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F5285" w:rsidRPr="00C520BF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EF5285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лавный эксперт 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Упр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вления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4289" w:rsidRPr="00C520BF">
              <w:rPr>
                <w:rFonts w:ascii="Times New Roman" w:hAnsi="Times New Roman" w:cs="Times New Roman"/>
                <w:sz w:val="16"/>
                <w:szCs w:val="16"/>
              </w:rPr>
              <w:t>администрирования налога на добавленную стоимость в рамках Евразийского экономического союза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Департамента аудита</w:t>
            </w:r>
          </w:p>
          <w:p w:rsidR="00EF5285" w:rsidRPr="00C520BF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КГД МФ РК,</w:t>
            </w:r>
          </w:p>
          <w:p w:rsidR="00EF5285" w:rsidRPr="00C520BF" w:rsidRDefault="002654BA" w:rsidP="008D24D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т.: 8</w:t>
            </w:r>
            <w:r w:rsidR="008D24D6">
              <w:rPr>
                <w:rFonts w:ascii="Times New Roman" w:hAnsi="Times New Roman" w:cs="Times New Roman"/>
                <w:sz w:val="16"/>
                <w:szCs w:val="16"/>
              </w:rPr>
              <w:t>7012579355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842B9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декабрь </w:t>
            </w:r>
            <w:r w:rsidR="002A0137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Pr="00C520BF" w:rsidRDefault="00842B9D" w:rsidP="008D5CAC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842B9D">
              <w:rPr>
                <w:rFonts w:ascii="Times New Roman" w:hAnsi="Times New Roman" w:cs="Times New Roman"/>
                <w:sz w:val="16"/>
                <w:szCs w:val="16"/>
              </w:rPr>
              <w:t>Проектом утверждается форма уведомления о получении заявления о ввозе товаров и уплате косвенных налогов для подтверждения экспорта товара на территорию государств-членов Евразийского экономического союза.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C0B" w:rsidRPr="00C520BF" w:rsidRDefault="006B7C0B" w:rsidP="00F1714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B7C0B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</w:t>
            </w:r>
            <w:r w:rsidR="005047A7" w:rsidRPr="005047A7">
              <w:rPr>
                <w:rFonts w:ascii="Times New Roman" w:hAnsi="Times New Roman" w:cs="Times New Roman"/>
                <w:sz w:val="16"/>
                <w:szCs w:val="16"/>
              </w:rPr>
              <w:t xml:space="preserve">с частью четвертой пункта 4 статьи 49 </w:t>
            </w:r>
            <w:r w:rsidR="00F1714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bookmarkStart w:id="0" w:name="_GoBack"/>
            <w:bookmarkEnd w:id="0"/>
            <w:r w:rsidR="00F1714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7140" w:rsidRPr="00F17140">
              <w:rPr>
                <w:rFonts w:ascii="Times New Roman" w:hAnsi="Times New Roman" w:cs="Times New Roman"/>
                <w:sz w:val="16"/>
                <w:szCs w:val="16"/>
              </w:rPr>
              <w:t xml:space="preserve">подпунктом 8) пункта 1 статьи 82 </w:t>
            </w:r>
            <w:r w:rsidR="00E85A1E">
              <w:rPr>
                <w:rFonts w:ascii="Times New Roman" w:hAnsi="Times New Roman" w:cs="Times New Roman"/>
                <w:sz w:val="16"/>
                <w:szCs w:val="16"/>
              </w:rPr>
              <w:t xml:space="preserve">нового </w:t>
            </w:r>
            <w:r w:rsidRPr="006B7C0B">
              <w:rPr>
                <w:rFonts w:ascii="Times New Roman" w:hAnsi="Times New Roman" w:cs="Times New Roman"/>
                <w:sz w:val="16"/>
                <w:szCs w:val="16"/>
              </w:rPr>
              <w:t>Налогового кодекса Республики Казахстан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56" w:rsidRPr="007B0756" w:rsidRDefault="007B0756" w:rsidP="007B0756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B0756">
              <w:rPr>
                <w:rFonts w:ascii="Times New Roman" w:hAnsi="Times New Roman" w:cs="Times New Roman"/>
                <w:sz w:val="16"/>
                <w:szCs w:val="16"/>
              </w:rPr>
              <w:t>Целью Проекта приказа является реализация норм Налогового кодекса Республики Казахстан, а именно, утверждается форма уведомления о получении заявления о ввозе товаров и уплате косвенных налогов для подтверждения экспорта товара на территорию государств-членов Евразийского экономического союза.</w:t>
            </w:r>
          </w:p>
          <w:p w:rsidR="005A4AC0" w:rsidRPr="00F434BB" w:rsidRDefault="007B0756" w:rsidP="007B0756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B0756">
              <w:rPr>
                <w:rFonts w:ascii="Times New Roman" w:hAnsi="Times New Roman" w:cs="Times New Roman"/>
                <w:b/>
                <w:sz w:val="16"/>
                <w:szCs w:val="16"/>
              </w:rPr>
              <w:t>Ожидаемым результатом</w:t>
            </w:r>
            <w:r w:rsidRPr="007B07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B0756">
              <w:rPr>
                <w:rFonts w:ascii="Times New Roman" w:hAnsi="Times New Roman" w:cs="Times New Roman"/>
                <w:b/>
                <w:sz w:val="16"/>
                <w:szCs w:val="16"/>
              </w:rPr>
              <w:t>Проекта</w:t>
            </w:r>
            <w:r w:rsidRPr="007B0756">
              <w:rPr>
                <w:rFonts w:ascii="Times New Roman" w:hAnsi="Times New Roman" w:cs="Times New Roman"/>
                <w:sz w:val="16"/>
                <w:szCs w:val="16"/>
              </w:rPr>
              <w:t xml:space="preserve"> является совершенствование налогового администрирования по контролю неправомерного применения «0» ставки налога на добавленную стоимость при экспорте </w:t>
            </w:r>
            <w:r w:rsidRPr="007B07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 на территорию государств-членов Евразийского экономического союза путем осуществления дистанционного контроля по полученным сведениям.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0B" w:rsidRPr="00F434BB" w:rsidRDefault="007B0756" w:rsidP="00C520BF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B075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Данный Проект приказа разработан для представления сведении об экспорте товара на территорию государств-членов Евразийского экономического союза, который позволит сокращение теневой экономики и соответственно увеличение налогов в бюджет,  в связи с чем, социально-экономические, правовые и иные последствия </w:t>
            </w:r>
            <w:r w:rsidRPr="007B0756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отсутствуют</w:t>
            </w:r>
            <w:r w:rsidRPr="007B075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C520BF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r w:rsidR="00EF5285" w:rsidRPr="00C520BF">
              <w:rPr>
                <w:rFonts w:ascii="Times New Roman" w:hAnsi="Times New Roman" w:cs="Times New Roman"/>
                <w:b/>
                <w:sz w:val="16"/>
                <w:szCs w:val="16"/>
              </w:rPr>
              <w:t>меется.</w:t>
            </w:r>
          </w:p>
          <w:p w:rsidR="00EF5285" w:rsidRDefault="00001825" w:rsidP="00842B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Проект приказа Министра финансов Республики Казахстан</w:t>
            </w:r>
            <w:r w:rsidR="00671A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842B9D" w:rsidRPr="00842B9D">
              <w:rPr>
                <w:rFonts w:ascii="Times New Roman" w:hAnsi="Times New Roman" w:cs="Times New Roman"/>
                <w:sz w:val="16"/>
                <w:szCs w:val="16"/>
              </w:rPr>
              <w:t>Об утверждении формы уведомления о получении заявления о ввозе товаров и уплате косвенных налогов</w:t>
            </w:r>
            <w:r w:rsidRPr="00C520B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66A0B" w:rsidRPr="00C520BF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 </w:t>
            </w:r>
            <w:r w:rsidR="00C520BF" w:rsidRPr="00C520BF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="00725B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842B9D" w:rsidRPr="00842B9D">
              <w:rPr>
                <w:rFonts w:ascii="Times New Roman" w:hAnsi="Times New Roman" w:cs="Times New Roman"/>
                <w:sz w:val="16"/>
                <w:szCs w:val="16"/>
              </w:rPr>
              <w:t>подтверждения экспорта товара на территорию государств-членов Евразийского экономического союза</w:t>
            </w:r>
            <w:r w:rsidR="007B07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51746">
              <w:rPr>
                <w:rFonts w:ascii="Times New Roman" w:hAnsi="Times New Roman" w:cs="Times New Roman"/>
                <w:sz w:val="16"/>
                <w:szCs w:val="16"/>
              </w:rPr>
              <w:t>путем</w:t>
            </w:r>
            <w:r w:rsidR="007B0756">
              <w:rPr>
                <w:rFonts w:ascii="Times New Roman" w:hAnsi="Times New Roman" w:cs="Times New Roman"/>
                <w:sz w:val="16"/>
                <w:szCs w:val="16"/>
              </w:rPr>
              <w:t xml:space="preserve"> осуществления дистанционного контроля</w:t>
            </w:r>
            <w:r w:rsidR="00551746">
              <w:rPr>
                <w:rFonts w:ascii="Times New Roman" w:hAnsi="Times New Roman" w:cs="Times New Roman"/>
                <w:sz w:val="16"/>
                <w:szCs w:val="16"/>
              </w:rPr>
              <w:t xml:space="preserve"> для пополнения налогов в бюджет</w:t>
            </w:r>
            <w:r w:rsidR="00842B9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842B9D" w:rsidRPr="00C520BF" w:rsidRDefault="00842B9D" w:rsidP="00966D0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 xml:space="preserve">В случае </w:t>
            </w:r>
            <w:r w:rsidRPr="007B0756">
              <w:rPr>
                <w:rFonts w:ascii="Times New Roman" w:hAnsi="Times New Roman" w:cs="Times New Roman"/>
                <w:b/>
                <w:sz w:val="16"/>
                <w:szCs w:val="16"/>
              </w:rPr>
              <w:t>отложения срока размещения данного проекта</w:t>
            </w:r>
            <w:r w:rsidRPr="008D24D6">
              <w:rPr>
                <w:rFonts w:ascii="Times New Roman" w:hAnsi="Times New Roman" w:cs="Times New Roman"/>
                <w:sz w:val="16"/>
                <w:szCs w:val="16"/>
              </w:rPr>
              <w:t xml:space="preserve"> имеется вероятность увелич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ения факта неправомерного применения «0» ставки налога на добавленную стоимость</w:t>
            </w:r>
            <w:r w:rsidR="007B0756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="007B0756">
              <w:rPr>
                <w:rFonts w:ascii="Times New Roman" w:hAnsi="Times New Roman" w:cs="Times New Roman"/>
                <w:sz w:val="16"/>
                <w:szCs w:val="16"/>
              </w:rPr>
              <w:t>недопоступления</w:t>
            </w:r>
            <w:proofErr w:type="spellEnd"/>
            <w:r w:rsidR="007B0756">
              <w:rPr>
                <w:rFonts w:ascii="Times New Roman" w:hAnsi="Times New Roman" w:cs="Times New Roman"/>
                <w:sz w:val="16"/>
                <w:szCs w:val="16"/>
              </w:rPr>
              <w:t xml:space="preserve"> налогов в бюджет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F33937" w:rsidRDefault="00F33937"/>
    <w:sectPr w:rsidR="00F33937" w:rsidSect="00E719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184" w:rsidRDefault="002E6184" w:rsidP="00E719FD">
      <w:pPr>
        <w:spacing w:after="0" w:line="240" w:lineRule="auto"/>
      </w:pPr>
      <w:r>
        <w:separator/>
      </w:r>
    </w:p>
  </w:endnote>
  <w:endnote w:type="continuationSeparator" w:id="0">
    <w:p w:rsidR="002E6184" w:rsidRDefault="002E6184" w:rsidP="00E7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a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a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184" w:rsidRDefault="002E6184" w:rsidP="00E719FD">
      <w:pPr>
        <w:spacing w:after="0" w:line="240" w:lineRule="auto"/>
      </w:pPr>
      <w:r>
        <w:separator/>
      </w:r>
    </w:p>
  </w:footnote>
  <w:footnote w:type="continuationSeparator" w:id="0">
    <w:p w:rsidR="002E6184" w:rsidRDefault="002E6184" w:rsidP="00E71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0662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719FD" w:rsidRPr="00567382" w:rsidRDefault="00E719FD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673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6738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673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714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673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719FD" w:rsidRDefault="00E719FD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382" w:rsidRDefault="00567382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01825"/>
    <w:rsid w:val="00044B5F"/>
    <w:rsid w:val="00087917"/>
    <w:rsid w:val="000B2A01"/>
    <w:rsid w:val="000B2FC1"/>
    <w:rsid w:val="000B5DF7"/>
    <w:rsid w:val="000F5A70"/>
    <w:rsid w:val="00102157"/>
    <w:rsid w:val="00105626"/>
    <w:rsid w:val="00106389"/>
    <w:rsid w:val="00112AA8"/>
    <w:rsid w:val="00130F09"/>
    <w:rsid w:val="00183BDE"/>
    <w:rsid w:val="001F19FD"/>
    <w:rsid w:val="0021033D"/>
    <w:rsid w:val="002216AD"/>
    <w:rsid w:val="00232598"/>
    <w:rsid w:val="002654BA"/>
    <w:rsid w:val="0027391B"/>
    <w:rsid w:val="00280509"/>
    <w:rsid w:val="002918B1"/>
    <w:rsid w:val="002A0137"/>
    <w:rsid w:val="002B6EB1"/>
    <w:rsid w:val="002E6184"/>
    <w:rsid w:val="00321E11"/>
    <w:rsid w:val="003C768F"/>
    <w:rsid w:val="003D47EE"/>
    <w:rsid w:val="003F00A9"/>
    <w:rsid w:val="004137F3"/>
    <w:rsid w:val="00450547"/>
    <w:rsid w:val="004F71F0"/>
    <w:rsid w:val="005047A7"/>
    <w:rsid w:val="00512113"/>
    <w:rsid w:val="00551746"/>
    <w:rsid w:val="00566131"/>
    <w:rsid w:val="00566A0B"/>
    <w:rsid w:val="00567382"/>
    <w:rsid w:val="005A4AC0"/>
    <w:rsid w:val="005B0D9E"/>
    <w:rsid w:val="005B128B"/>
    <w:rsid w:val="00671A03"/>
    <w:rsid w:val="006A7222"/>
    <w:rsid w:val="006B7C0B"/>
    <w:rsid w:val="00704289"/>
    <w:rsid w:val="00725B93"/>
    <w:rsid w:val="00740D30"/>
    <w:rsid w:val="00742C14"/>
    <w:rsid w:val="00762827"/>
    <w:rsid w:val="00796CB8"/>
    <w:rsid w:val="007A1352"/>
    <w:rsid w:val="007B0756"/>
    <w:rsid w:val="007E784E"/>
    <w:rsid w:val="00822561"/>
    <w:rsid w:val="00842B9D"/>
    <w:rsid w:val="00862D9A"/>
    <w:rsid w:val="00876566"/>
    <w:rsid w:val="008D24D6"/>
    <w:rsid w:val="008D2CA9"/>
    <w:rsid w:val="008D5CAC"/>
    <w:rsid w:val="00920D15"/>
    <w:rsid w:val="00925422"/>
    <w:rsid w:val="009316D7"/>
    <w:rsid w:val="00966D00"/>
    <w:rsid w:val="00993957"/>
    <w:rsid w:val="009D7BBF"/>
    <w:rsid w:val="009E2BF2"/>
    <w:rsid w:val="00B40A7E"/>
    <w:rsid w:val="00B46B36"/>
    <w:rsid w:val="00C21977"/>
    <w:rsid w:val="00C520BF"/>
    <w:rsid w:val="00D028C6"/>
    <w:rsid w:val="00D10259"/>
    <w:rsid w:val="00D91333"/>
    <w:rsid w:val="00DA4C1C"/>
    <w:rsid w:val="00E126E6"/>
    <w:rsid w:val="00E14B02"/>
    <w:rsid w:val="00E341FB"/>
    <w:rsid w:val="00E719FD"/>
    <w:rsid w:val="00E85A1E"/>
    <w:rsid w:val="00EF5285"/>
    <w:rsid w:val="00F17140"/>
    <w:rsid w:val="00F33937"/>
    <w:rsid w:val="00F434BB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F5425"/>
  <w15:chartTrackingRefBased/>
  <w15:docId w15:val="{412DACE2-8809-40EB-8080-FD37831219C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0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B5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71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719FD"/>
  </w:style>
  <w:style w:type="paragraph" w:styleId="aa">
    <w:name w:val="footer"/>
    <w:basedOn w:val="a"/>
    <w:link w:val="ab"/>
    <w:uiPriority w:val="99"/>
    <w:unhideWhenUsed/>
    <w:rsid w:val="00E71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71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968" Type="http://schemas.openxmlformats.org/officeDocument/2006/relationships/image" Target="media/image968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Камалова Бибигуль Оспановна</cp:lastModifiedBy>
  <cp:revision>74</cp:revision>
  <cp:lastPrinted>2025-08-11T06:37:00Z</cp:lastPrinted>
  <dcterms:created xsi:type="dcterms:W3CDTF">2025-05-12T11:26:00Z</dcterms:created>
  <dcterms:modified xsi:type="dcterms:W3CDTF">2026-01-27T13:55:00Z</dcterms:modified>
</cp:coreProperties>
</file>